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C57" w:rsidRDefault="000E1C57" w:rsidP="000E1C57">
      <w:pPr>
        <w:spacing w:after="24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11/12/12 info #48 </w:t>
      </w:r>
    </w:p>
    <w:p w:rsidR="000E1C57" w:rsidRPr="000E1C57" w:rsidRDefault="000E1C57" w:rsidP="000E1C57">
      <w:pPr>
        <w:spacing w:after="240" w:line="240" w:lineRule="auto"/>
        <w:rPr>
          <w:rFonts w:ascii="Times New Roman" w:eastAsia="Times New Roman" w:hAnsi="Times New Roman" w:cs="Times New Roman"/>
          <w:sz w:val="24"/>
          <w:szCs w:val="24"/>
          <w:lang w:eastAsia="fr-FR"/>
        </w:rPr>
      </w:pPr>
      <w:r w:rsidRPr="000E1C57">
        <w:rPr>
          <w:rFonts w:ascii="Times New Roman" w:eastAsia="Times New Roman" w:hAnsi="Times New Roman" w:cs="Times New Roman"/>
          <w:sz w:val="24"/>
          <w:szCs w:val="24"/>
          <w:lang w:eastAsia="fr-FR"/>
        </w:rPr>
        <w:t>Les infos de ce mois :</w:t>
      </w:r>
      <w:r w:rsidRPr="000E1C57">
        <w:rPr>
          <w:rFonts w:ascii="Times New Roman" w:eastAsia="Times New Roman" w:hAnsi="Times New Roman" w:cs="Times New Roman"/>
          <w:sz w:val="24"/>
          <w:szCs w:val="24"/>
          <w:lang w:eastAsia="fr-FR"/>
        </w:rPr>
        <w:br/>
      </w:r>
      <w:r w:rsidRPr="000E1C57">
        <w:rPr>
          <w:rFonts w:ascii="Times New Roman" w:eastAsia="Times New Roman" w:hAnsi="Times New Roman" w:cs="Times New Roman"/>
          <w:sz w:val="24"/>
          <w:szCs w:val="24"/>
          <w:lang w:eastAsia="fr-FR"/>
        </w:rPr>
        <w:br/>
        <w:t xml:space="preserve">1) Assemblée Générale de l'Association </w:t>
      </w:r>
      <w:proofErr w:type="spellStart"/>
      <w:r w:rsidRPr="000E1C57">
        <w:rPr>
          <w:rFonts w:ascii="Times New Roman" w:eastAsia="Times New Roman" w:hAnsi="Times New Roman" w:cs="Times New Roman"/>
          <w:sz w:val="24"/>
          <w:szCs w:val="24"/>
          <w:lang w:eastAsia="fr-FR"/>
        </w:rPr>
        <w:t>Bardet</w:t>
      </w:r>
      <w:proofErr w:type="spellEnd"/>
      <w:r w:rsidRPr="000E1C57">
        <w:rPr>
          <w:rFonts w:ascii="Times New Roman" w:eastAsia="Times New Roman" w:hAnsi="Times New Roman" w:cs="Times New Roman"/>
          <w:sz w:val="24"/>
          <w:szCs w:val="24"/>
          <w:lang w:eastAsia="fr-FR"/>
        </w:rPr>
        <w:t>-</w:t>
      </w:r>
      <w:proofErr w:type="spellStart"/>
      <w:r w:rsidRPr="000E1C57">
        <w:rPr>
          <w:rFonts w:ascii="Times New Roman" w:eastAsia="Times New Roman" w:hAnsi="Times New Roman" w:cs="Times New Roman"/>
          <w:sz w:val="24"/>
          <w:szCs w:val="24"/>
          <w:lang w:eastAsia="fr-FR"/>
        </w:rPr>
        <w:t>Biedl</w:t>
      </w:r>
      <w:proofErr w:type="spellEnd"/>
      <w:r w:rsidRPr="000E1C57">
        <w:rPr>
          <w:rFonts w:ascii="Times New Roman" w:eastAsia="Times New Roman" w:hAnsi="Times New Roman" w:cs="Times New Roman"/>
          <w:sz w:val="24"/>
          <w:szCs w:val="24"/>
          <w:lang w:eastAsia="fr-FR"/>
        </w:rPr>
        <w:t xml:space="preserve"> France le 13 Octobre 2012. Un compte rendu médical a été diffusé aux adhérents, et sera probablement mis en ligne ultérieurement. </w:t>
      </w:r>
      <w:r w:rsidRPr="000E1C57">
        <w:rPr>
          <w:rFonts w:ascii="Times New Roman" w:eastAsia="Times New Roman" w:hAnsi="Times New Roman" w:cs="Times New Roman"/>
          <w:sz w:val="24"/>
          <w:szCs w:val="24"/>
          <w:lang w:eastAsia="fr-FR"/>
        </w:rPr>
        <w:br/>
      </w:r>
      <w:r w:rsidRPr="000E1C57">
        <w:rPr>
          <w:rFonts w:ascii="Times New Roman" w:eastAsia="Times New Roman" w:hAnsi="Times New Roman" w:cs="Times New Roman"/>
          <w:sz w:val="24"/>
          <w:szCs w:val="24"/>
          <w:lang w:eastAsia="fr-FR"/>
        </w:rPr>
        <w:br/>
        <w:t xml:space="preserve">Ses points principaux sont: </w:t>
      </w:r>
      <w:r w:rsidRPr="000E1C57">
        <w:rPr>
          <w:rFonts w:ascii="Times New Roman" w:eastAsia="Times New Roman" w:hAnsi="Times New Roman" w:cs="Times New Roman"/>
          <w:sz w:val="24"/>
          <w:szCs w:val="24"/>
          <w:lang w:eastAsia="fr-FR"/>
        </w:rPr>
        <w:br/>
        <w:t xml:space="preserve">- Deux protocoles hospitaliers de recherche clinique ont été obtenus, un en 2002 et l’autre en 2007 qui est toujours en cours avec à chaque fois entre 45 et 50 patients inclus. </w:t>
      </w:r>
      <w:r w:rsidRPr="000E1C57">
        <w:rPr>
          <w:rFonts w:ascii="Times New Roman" w:eastAsia="Times New Roman" w:hAnsi="Times New Roman" w:cs="Times New Roman"/>
          <w:sz w:val="24"/>
          <w:szCs w:val="24"/>
          <w:lang w:eastAsia="fr-FR"/>
        </w:rPr>
        <w:br/>
        <w:t xml:space="preserve">- Tous les échantillons ADN pour le BBS seront regroupés dans le labo de J.L.Mandel (Strasbourg) par le docteur </w:t>
      </w:r>
      <w:proofErr w:type="spellStart"/>
      <w:r w:rsidRPr="000E1C57">
        <w:rPr>
          <w:rFonts w:ascii="Times New Roman" w:eastAsia="Times New Roman" w:hAnsi="Times New Roman" w:cs="Times New Roman"/>
          <w:sz w:val="24"/>
          <w:szCs w:val="24"/>
          <w:lang w:eastAsia="fr-FR"/>
        </w:rPr>
        <w:t>J.Muller</w:t>
      </w:r>
      <w:proofErr w:type="spellEnd"/>
      <w:r w:rsidRPr="000E1C57">
        <w:rPr>
          <w:rFonts w:ascii="Times New Roman" w:eastAsia="Times New Roman" w:hAnsi="Times New Roman" w:cs="Times New Roman"/>
          <w:sz w:val="24"/>
          <w:szCs w:val="24"/>
          <w:lang w:eastAsia="fr-FR"/>
        </w:rPr>
        <w:t xml:space="preserve">, qui est devenu la personne </w:t>
      </w:r>
      <w:proofErr w:type="spellStart"/>
      <w:r w:rsidRPr="000E1C57">
        <w:rPr>
          <w:rFonts w:ascii="Times New Roman" w:eastAsia="Times New Roman" w:hAnsi="Times New Roman" w:cs="Times New Roman"/>
          <w:sz w:val="24"/>
          <w:szCs w:val="24"/>
          <w:lang w:eastAsia="fr-FR"/>
        </w:rPr>
        <w:t>référente</w:t>
      </w:r>
      <w:proofErr w:type="spellEnd"/>
      <w:r w:rsidRPr="000E1C57">
        <w:rPr>
          <w:rFonts w:ascii="Times New Roman" w:eastAsia="Times New Roman" w:hAnsi="Times New Roman" w:cs="Times New Roman"/>
          <w:sz w:val="24"/>
          <w:szCs w:val="24"/>
          <w:lang w:eastAsia="fr-FR"/>
        </w:rPr>
        <w:t xml:space="preserve"> pour ces tests. Le séquenceur haut débit va se mettre en place, ce qui va vraiment accélérer le diagnostic. </w:t>
      </w:r>
      <w:r w:rsidRPr="000E1C57">
        <w:rPr>
          <w:rFonts w:ascii="Times New Roman" w:eastAsia="Times New Roman" w:hAnsi="Times New Roman" w:cs="Times New Roman"/>
          <w:sz w:val="24"/>
          <w:szCs w:val="24"/>
          <w:lang w:eastAsia="fr-FR"/>
        </w:rPr>
        <w:br/>
        <w:t>- Le centre de référence BBS de Strasbourg utilise des souris transgéniques BBS 10 et BBS12. Il fait de la recherche sur le tissu adipeux pour l'obésité.</w:t>
      </w:r>
      <w:r w:rsidRPr="000E1C57">
        <w:rPr>
          <w:rFonts w:ascii="Times New Roman" w:eastAsia="Times New Roman" w:hAnsi="Times New Roman" w:cs="Times New Roman"/>
          <w:sz w:val="24"/>
          <w:szCs w:val="24"/>
          <w:lang w:eastAsia="fr-FR"/>
        </w:rPr>
        <w:br/>
        <w:t>Il a testé un cocktail de 3 médicaments sur des souris BBS12, et cela ralentit la dégénérescence rétinienne. Il y a aussi des AAV pour BBS12 en préparation à Nantes.</w:t>
      </w:r>
      <w:r w:rsidRPr="000E1C57">
        <w:rPr>
          <w:rFonts w:ascii="Times New Roman" w:eastAsia="Times New Roman" w:hAnsi="Times New Roman" w:cs="Times New Roman"/>
          <w:sz w:val="24"/>
          <w:szCs w:val="24"/>
          <w:lang w:eastAsia="fr-FR"/>
        </w:rPr>
        <w:br/>
        <w:t>- Les américains ont commencé des essais de thérapie génique sur la souris BBS4, résultats positifs sur la récupération de la rétine.</w:t>
      </w:r>
      <w:r w:rsidRPr="000E1C57">
        <w:rPr>
          <w:rFonts w:ascii="Times New Roman" w:eastAsia="Times New Roman" w:hAnsi="Times New Roman" w:cs="Times New Roman"/>
          <w:sz w:val="24"/>
          <w:szCs w:val="24"/>
          <w:lang w:eastAsia="fr-FR"/>
        </w:rPr>
        <w:br/>
        <w:t>- L’équipe de Sheffield (Etats-Unis) a utilisé un extrait de bile d’ours (</w:t>
      </w:r>
      <w:proofErr w:type="spellStart"/>
      <w:r w:rsidRPr="000E1C57">
        <w:rPr>
          <w:rFonts w:ascii="Times New Roman" w:eastAsia="Times New Roman" w:hAnsi="Times New Roman" w:cs="Times New Roman"/>
          <w:sz w:val="24"/>
          <w:szCs w:val="24"/>
          <w:lang w:eastAsia="fr-FR"/>
        </w:rPr>
        <w:t>tauroursodeoxycholicacid</w:t>
      </w:r>
      <w:proofErr w:type="spellEnd"/>
      <w:r w:rsidRPr="000E1C57">
        <w:rPr>
          <w:rFonts w:ascii="Times New Roman" w:eastAsia="Times New Roman" w:hAnsi="Times New Roman" w:cs="Times New Roman"/>
          <w:sz w:val="24"/>
          <w:szCs w:val="24"/>
          <w:lang w:eastAsia="fr-FR"/>
        </w:rPr>
        <w:t xml:space="preserve"> TUDCA) sur une souris BBS1 et a observé un ralentissement de la dégénérescence.</w:t>
      </w:r>
      <w:r w:rsidRPr="000E1C57">
        <w:rPr>
          <w:rFonts w:ascii="Times New Roman" w:eastAsia="Times New Roman" w:hAnsi="Times New Roman" w:cs="Times New Roman"/>
          <w:sz w:val="24"/>
          <w:szCs w:val="24"/>
          <w:lang w:eastAsia="fr-FR"/>
        </w:rPr>
        <w:br/>
      </w:r>
      <w:r w:rsidRPr="000E1C57">
        <w:rPr>
          <w:rFonts w:ascii="Times New Roman" w:eastAsia="Times New Roman" w:hAnsi="Times New Roman" w:cs="Times New Roman"/>
          <w:sz w:val="24"/>
          <w:szCs w:val="24"/>
          <w:lang w:eastAsia="fr-FR"/>
        </w:rPr>
        <w:br/>
      </w:r>
      <w:r w:rsidRPr="000E1C57">
        <w:rPr>
          <w:rFonts w:ascii="Times New Roman" w:eastAsia="Times New Roman" w:hAnsi="Times New Roman" w:cs="Times New Roman"/>
          <w:sz w:val="24"/>
          <w:szCs w:val="24"/>
          <w:lang w:eastAsia="fr-FR"/>
        </w:rPr>
        <w:br/>
        <w:t xml:space="preserve">2) Le compte rendu de l'Assemblée Générale de l'Association </w:t>
      </w:r>
      <w:proofErr w:type="spellStart"/>
      <w:r w:rsidRPr="000E1C57">
        <w:rPr>
          <w:rFonts w:ascii="Times New Roman" w:eastAsia="Times New Roman" w:hAnsi="Times New Roman" w:cs="Times New Roman"/>
          <w:sz w:val="24"/>
          <w:szCs w:val="24"/>
          <w:lang w:eastAsia="fr-FR"/>
        </w:rPr>
        <w:t>Bardet</w:t>
      </w:r>
      <w:proofErr w:type="spellEnd"/>
      <w:r w:rsidRPr="000E1C57">
        <w:rPr>
          <w:rFonts w:ascii="Times New Roman" w:eastAsia="Times New Roman" w:hAnsi="Times New Roman" w:cs="Times New Roman"/>
          <w:sz w:val="24"/>
          <w:szCs w:val="24"/>
          <w:lang w:eastAsia="fr-FR"/>
        </w:rPr>
        <w:t>-</w:t>
      </w:r>
      <w:proofErr w:type="spellStart"/>
      <w:r w:rsidRPr="000E1C57">
        <w:rPr>
          <w:rFonts w:ascii="Times New Roman" w:eastAsia="Times New Roman" w:hAnsi="Times New Roman" w:cs="Times New Roman"/>
          <w:sz w:val="24"/>
          <w:szCs w:val="24"/>
          <w:lang w:eastAsia="fr-FR"/>
        </w:rPr>
        <w:t>Biedl</w:t>
      </w:r>
      <w:proofErr w:type="spellEnd"/>
      <w:r w:rsidRPr="000E1C57">
        <w:rPr>
          <w:rFonts w:ascii="Times New Roman" w:eastAsia="Times New Roman" w:hAnsi="Times New Roman" w:cs="Times New Roman"/>
          <w:sz w:val="24"/>
          <w:szCs w:val="24"/>
          <w:lang w:eastAsia="fr-FR"/>
        </w:rPr>
        <w:t xml:space="preserve"> Royaume Uni, le 21 Avril 2012 à Northampton, a été diffusé sous forme papier aux adhérents, et sera probablement mis en ligne ultérieurement sur </w:t>
      </w:r>
      <w:hyperlink r:id="rId4" w:tgtFrame="_blank" w:history="1">
        <w:r w:rsidRPr="000E1C57">
          <w:rPr>
            <w:rFonts w:ascii="Times New Roman" w:eastAsia="Times New Roman" w:hAnsi="Times New Roman" w:cs="Times New Roman"/>
            <w:color w:val="0000FF"/>
            <w:sz w:val="24"/>
            <w:szCs w:val="24"/>
            <w:u w:val="single"/>
            <w:lang w:eastAsia="fr-FR"/>
          </w:rPr>
          <w:t>www.lmbbs.org.uk</w:t>
        </w:r>
      </w:hyperlink>
      <w:r w:rsidRPr="000E1C57">
        <w:rPr>
          <w:rFonts w:ascii="Times New Roman" w:eastAsia="Times New Roman" w:hAnsi="Times New Roman" w:cs="Times New Roman"/>
          <w:sz w:val="24"/>
          <w:szCs w:val="24"/>
          <w:lang w:eastAsia="fr-FR"/>
        </w:rPr>
        <w:t>.</w:t>
      </w:r>
      <w:r w:rsidRPr="000E1C57">
        <w:rPr>
          <w:rFonts w:ascii="Times New Roman" w:eastAsia="Times New Roman" w:hAnsi="Times New Roman" w:cs="Times New Roman"/>
          <w:sz w:val="24"/>
          <w:szCs w:val="24"/>
          <w:lang w:eastAsia="fr-FR"/>
        </w:rPr>
        <w:br/>
      </w:r>
      <w:r w:rsidRPr="000E1C57">
        <w:rPr>
          <w:rFonts w:ascii="Times New Roman" w:eastAsia="Times New Roman" w:hAnsi="Times New Roman" w:cs="Times New Roman"/>
          <w:sz w:val="24"/>
          <w:szCs w:val="24"/>
          <w:lang w:eastAsia="fr-FR"/>
        </w:rPr>
        <w:br/>
        <w:t xml:space="preserve">Ses points principaux sont: </w:t>
      </w:r>
      <w:r w:rsidRPr="000E1C57">
        <w:rPr>
          <w:rFonts w:ascii="Times New Roman" w:eastAsia="Times New Roman" w:hAnsi="Times New Roman" w:cs="Times New Roman"/>
          <w:sz w:val="24"/>
          <w:szCs w:val="24"/>
          <w:lang w:eastAsia="fr-FR"/>
        </w:rPr>
        <w:br/>
        <w:t xml:space="preserve">- La clinique BBS a été créée en 2010 au Royaume Uni, répartie sur 4 centres à Londres et Birmingham. Son labo ADN a vu plus de 400 patients à ce </w:t>
      </w:r>
      <w:proofErr w:type="gramStart"/>
      <w:r w:rsidRPr="000E1C57">
        <w:rPr>
          <w:rFonts w:ascii="Times New Roman" w:eastAsia="Times New Roman" w:hAnsi="Times New Roman" w:cs="Times New Roman"/>
          <w:sz w:val="24"/>
          <w:szCs w:val="24"/>
          <w:lang w:eastAsia="fr-FR"/>
        </w:rPr>
        <w:t>jour .</w:t>
      </w:r>
      <w:proofErr w:type="gramEnd"/>
      <w:r w:rsidRPr="000E1C57">
        <w:rPr>
          <w:rFonts w:ascii="Times New Roman" w:eastAsia="Times New Roman" w:hAnsi="Times New Roman" w:cs="Times New Roman"/>
          <w:sz w:val="24"/>
          <w:szCs w:val="24"/>
          <w:lang w:eastAsia="fr-FR"/>
        </w:rPr>
        <w:br/>
        <w:t xml:space="preserve">- </w:t>
      </w:r>
      <w:proofErr w:type="spellStart"/>
      <w:r w:rsidRPr="000E1C57">
        <w:rPr>
          <w:rFonts w:ascii="Times New Roman" w:eastAsia="Times New Roman" w:hAnsi="Times New Roman" w:cs="Times New Roman"/>
          <w:sz w:val="24"/>
          <w:szCs w:val="24"/>
          <w:lang w:eastAsia="fr-FR"/>
        </w:rPr>
        <w:t>Eurowabb</w:t>
      </w:r>
      <w:proofErr w:type="spellEnd"/>
      <w:r w:rsidRPr="000E1C57">
        <w:rPr>
          <w:rFonts w:ascii="Times New Roman" w:eastAsia="Times New Roman" w:hAnsi="Times New Roman" w:cs="Times New Roman"/>
          <w:sz w:val="24"/>
          <w:szCs w:val="24"/>
          <w:lang w:eastAsia="fr-FR"/>
        </w:rPr>
        <w:t xml:space="preserve"> a maintenant un site web disponible en 8 langues : </w:t>
      </w:r>
      <w:hyperlink r:id="rId5" w:tgtFrame="_blank" w:history="1">
        <w:r w:rsidRPr="000E1C57">
          <w:rPr>
            <w:rFonts w:ascii="Times New Roman" w:eastAsia="Times New Roman" w:hAnsi="Times New Roman" w:cs="Times New Roman"/>
            <w:color w:val="0000FF"/>
            <w:sz w:val="24"/>
            <w:szCs w:val="24"/>
            <w:u w:val="single"/>
            <w:lang w:eastAsia="fr-FR"/>
          </w:rPr>
          <w:t>www.euro-wabb.org</w:t>
        </w:r>
      </w:hyperlink>
      <w:r w:rsidRPr="000E1C57">
        <w:rPr>
          <w:rFonts w:ascii="Times New Roman" w:eastAsia="Times New Roman" w:hAnsi="Times New Roman" w:cs="Times New Roman"/>
          <w:sz w:val="24"/>
          <w:szCs w:val="24"/>
          <w:lang w:eastAsia="fr-FR"/>
        </w:rPr>
        <w:t xml:space="preserve"> . WABB est l'</w:t>
      </w:r>
      <w:proofErr w:type="spellStart"/>
      <w:r w:rsidRPr="000E1C57">
        <w:rPr>
          <w:rFonts w:ascii="Times New Roman" w:eastAsia="Times New Roman" w:hAnsi="Times New Roman" w:cs="Times New Roman"/>
          <w:sz w:val="24"/>
          <w:szCs w:val="24"/>
          <w:lang w:eastAsia="fr-FR"/>
        </w:rPr>
        <w:t>acronym</w:t>
      </w:r>
      <w:proofErr w:type="spellEnd"/>
      <w:r w:rsidRPr="000E1C57">
        <w:rPr>
          <w:rFonts w:ascii="Times New Roman" w:eastAsia="Times New Roman" w:hAnsi="Times New Roman" w:cs="Times New Roman"/>
          <w:sz w:val="24"/>
          <w:szCs w:val="24"/>
          <w:lang w:eastAsia="fr-FR"/>
        </w:rPr>
        <w:t xml:space="preserve"> de Wolfram </w:t>
      </w:r>
      <w:proofErr w:type="spellStart"/>
      <w:r w:rsidRPr="000E1C57">
        <w:rPr>
          <w:rFonts w:ascii="Times New Roman" w:eastAsia="Times New Roman" w:hAnsi="Times New Roman" w:cs="Times New Roman"/>
          <w:sz w:val="24"/>
          <w:szCs w:val="24"/>
          <w:lang w:eastAsia="fr-FR"/>
        </w:rPr>
        <w:t>AlströmBardetBiedl</w:t>
      </w:r>
      <w:proofErr w:type="spellEnd"/>
      <w:r w:rsidRPr="000E1C57">
        <w:rPr>
          <w:rFonts w:ascii="Times New Roman" w:eastAsia="Times New Roman" w:hAnsi="Times New Roman" w:cs="Times New Roman"/>
          <w:sz w:val="24"/>
          <w:szCs w:val="24"/>
          <w:lang w:eastAsia="fr-FR"/>
        </w:rPr>
        <w:t xml:space="preserve">, il a créé une base de donnée pour ces 3 syndromes et est financé par </w:t>
      </w:r>
      <w:proofErr w:type="gramStart"/>
      <w:r w:rsidRPr="000E1C57">
        <w:rPr>
          <w:rFonts w:ascii="Times New Roman" w:eastAsia="Times New Roman" w:hAnsi="Times New Roman" w:cs="Times New Roman"/>
          <w:sz w:val="24"/>
          <w:szCs w:val="24"/>
          <w:lang w:eastAsia="fr-FR"/>
        </w:rPr>
        <w:t>l' Union</w:t>
      </w:r>
      <w:proofErr w:type="gramEnd"/>
      <w:r w:rsidRPr="000E1C57">
        <w:rPr>
          <w:rFonts w:ascii="Times New Roman" w:eastAsia="Times New Roman" w:hAnsi="Times New Roman" w:cs="Times New Roman"/>
          <w:sz w:val="24"/>
          <w:szCs w:val="24"/>
          <w:lang w:eastAsia="fr-FR"/>
        </w:rPr>
        <w:t xml:space="preserve"> Européenne.</w:t>
      </w:r>
      <w:r w:rsidRPr="000E1C57">
        <w:rPr>
          <w:rFonts w:ascii="Times New Roman" w:eastAsia="Times New Roman" w:hAnsi="Times New Roman" w:cs="Times New Roman"/>
          <w:sz w:val="24"/>
          <w:szCs w:val="24"/>
          <w:lang w:eastAsia="fr-FR"/>
        </w:rPr>
        <w:br/>
        <w:t>- Une expérience a été menée, en retirant à la fois les protéines BBS6 et BBS 14 dans une cellule, et étonnamment le résultat sur la cellule était moins mauvais qu'en retirant seulement le BBS6 ou le BBS14 !</w:t>
      </w:r>
      <w:r w:rsidRPr="000E1C57">
        <w:rPr>
          <w:rFonts w:ascii="Times New Roman" w:eastAsia="Times New Roman" w:hAnsi="Times New Roman" w:cs="Times New Roman"/>
          <w:sz w:val="24"/>
          <w:szCs w:val="24"/>
          <w:lang w:eastAsia="fr-FR"/>
        </w:rPr>
        <w:br/>
        <w:t>- Dans le BBS, le diabète des type 2 est plus fréquent que celui de type 1.</w:t>
      </w:r>
      <w:r w:rsidRPr="000E1C57">
        <w:rPr>
          <w:rFonts w:ascii="Times New Roman" w:eastAsia="Times New Roman" w:hAnsi="Times New Roman" w:cs="Times New Roman"/>
          <w:sz w:val="24"/>
          <w:szCs w:val="24"/>
          <w:lang w:eastAsia="fr-FR"/>
        </w:rPr>
        <w:br/>
        <w:t xml:space="preserve">-Il y a eu beaucoup de </w:t>
      </w:r>
      <w:proofErr w:type="spellStart"/>
      <w:r w:rsidRPr="000E1C57">
        <w:rPr>
          <w:rFonts w:ascii="Times New Roman" w:eastAsia="Times New Roman" w:hAnsi="Times New Roman" w:cs="Times New Roman"/>
          <w:sz w:val="24"/>
          <w:szCs w:val="24"/>
          <w:lang w:eastAsia="fr-FR"/>
        </w:rPr>
        <w:t>buzz</w:t>
      </w:r>
      <w:proofErr w:type="spellEnd"/>
      <w:r w:rsidRPr="000E1C57">
        <w:rPr>
          <w:rFonts w:ascii="Times New Roman" w:eastAsia="Times New Roman" w:hAnsi="Times New Roman" w:cs="Times New Roman"/>
          <w:sz w:val="24"/>
          <w:szCs w:val="24"/>
          <w:lang w:eastAsia="fr-FR"/>
        </w:rPr>
        <w:t xml:space="preserve"> aux USA sur les effets de l'utilisation du TUDCA contre l’obésité et l'amélioration de la vision sur des souris. Il semble agir sur une voie de signalisation, mais on ne sait pas exactement comment. La </w:t>
      </w:r>
      <w:proofErr w:type="spellStart"/>
      <w:r w:rsidRPr="000E1C57">
        <w:rPr>
          <w:rFonts w:ascii="Times New Roman" w:eastAsia="Times New Roman" w:hAnsi="Times New Roman" w:cs="Times New Roman"/>
          <w:sz w:val="24"/>
          <w:szCs w:val="24"/>
          <w:lang w:eastAsia="fr-FR"/>
        </w:rPr>
        <w:t>Rapamycine</w:t>
      </w:r>
      <w:proofErr w:type="spellEnd"/>
      <w:r w:rsidRPr="000E1C57">
        <w:rPr>
          <w:rFonts w:ascii="Times New Roman" w:eastAsia="Times New Roman" w:hAnsi="Times New Roman" w:cs="Times New Roman"/>
          <w:sz w:val="24"/>
          <w:szCs w:val="24"/>
          <w:lang w:eastAsia="fr-FR"/>
        </w:rPr>
        <w:t xml:space="preserve"> semble aussi agir contre les kystes rénaux.</w:t>
      </w:r>
      <w:r w:rsidRPr="000E1C57">
        <w:rPr>
          <w:rFonts w:ascii="Times New Roman" w:eastAsia="Times New Roman" w:hAnsi="Times New Roman" w:cs="Times New Roman"/>
          <w:sz w:val="24"/>
          <w:szCs w:val="24"/>
          <w:lang w:eastAsia="fr-FR"/>
        </w:rPr>
        <w:br/>
      </w:r>
      <w:r w:rsidRPr="000E1C57">
        <w:rPr>
          <w:rFonts w:ascii="Times New Roman" w:eastAsia="Times New Roman" w:hAnsi="Times New Roman" w:cs="Times New Roman"/>
          <w:sz w:val="24"/>
          <w:szCs w:val="24"/>
          <w:lang w:eastAsia="fr-FR"/>
        </w:rPr>
        <w:br/>
      </w:r>
      <w:r w:rsidRPr="000E1C57">
        <w:rPr>
          <w:rFonts w:ascii="Times New Roman" w:eastAsia="Times New Roman" w:hAnsi="Times New Roman" w:cs="Times New Roman"/>
          <w:i/>
          <w:iCs/>
          <w:sz w:val="24"/>
          <w:szCs w:val="24"/>
          <w:lang w:eastAsia="fr-FR"/>
        </w:rPr>
        <w:t xml:space="preserve">Ces </w:t>
      </w:r>
      <w:proofErr w:type="spellStart"/>
      <w:r w:rsidRPr="000E1C57">
        <w:rPr>
          <w:rFonts w:ascii="Times New Roman" w:eastAsia="Times New Roman" w:hAnsi="Times New Roman" w:cs="Times New Roman"/>
          <w:i/>
          <w:iCs/>
          <w:sz w:val="24"/>
          <w:szCs w:val="24"/>
          <w:lang w:eastAsia="fr-FR"/>
        </w:rPr>
        <w:t>infomails</w:t>
      </w:r>
      <w:proofErr w:type="spellEnd"/>
      <w:r w:rsidRPr="000E1C57">
        <w:rPr>
          <w:rFonts w:ascii="Times New Roman" w:eastAsia="Times New Roman" w:hAnsi="Times New Roman" w:cs="Times New Roman"/>
          <w:i/>
          <w:iCs/>
          <w:sz w:val="24"/>
          <w:szCs w:val="24"/>
          <w:lang w:eastAsia="fr-FR"/>
        </w:rPr>
        <w:t xml:space="preserve"> sont libres et indépendants de toute association.</w:t>
      </w:r>
      <w:r w:rsidRPr="000E1C57">
        <w:rPr>
          <w:rFonts w:ascii="Times New Roman" w:eastAsia="Times New Roman" w:hAnsi="Times New Roman" w:cs="Times New Roman"/>
          <w:sz w:val="24"/>
          <w:szCs w:val="24"/>
          <w:lang w:eastAsia="fr-FR"/>
        </w:rPr>
        <w:br/>
        <w:t>----------------------</w:t>
      </w:r>
    </w:p>
    <w:p w:rsidR="000E1C57" w:rsidRDefault="000E1C57">
      <w:pPr>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br w:type="page"/>
      </w:r>
    </w:p>
    <w:p w:rsidR="000E1C57" w:rsidRPr="000E1C57" w:rsidRDefault="000E1C57" w:rsidP="000E1C57">
      <w:pPr>
        <w:spacing w:after="240" w:line="240" w:lineRule="auto"/>
        <w:rPr>
          <w:rFonts w:ascii="Times New Roman" w:eastAsia="Times New Roman" w:hAnsi="Times New Roman" w:cs="Times New Roman"/>
          <w:sz w:val="24"/>
          <w:szCs w:val="24"/>
          <w:lang w:eastAsia="fr-FR"/>
        </w:rPr>
      </w:pPr>
      <w:bookmarkStart w:id="0" w:name="_GoBack"/>
      <w:bookmarkEnd w:id="0"/>
      <w:r w:rsidRPr="000E1C57">
        <w:rPr>
          <w:rFonts w:ascii="Times New Roman" w:eastAsia="Times New Roman" w:hAnsi="Times New Roman" w:cs="Times New Roman"/>
          <w:sz w:val="24"/>
          <w:szCs w:val="24"/>
          <w:lang w:val="en-US" w:eastAsia="fr-FR"/>
        </w:rPr>
        <w:lastRenderedPageBreak/>
        <w:t>The information of this month is :</w:t>
      </w:r>
      <w:r w:rsidRPr="000E1C57">
        <w:rPr>
          <w:rFonts w:ascii="Times New Roman" w:eastAsia="Times New Roman" w:hAnsi="Times New Roman" w:cs="Times New Roman"/>
          <w:sz w:val="24"/>
          <w:szCs w:val="24"/>
          <w:lang w:val="en-US" w:eastAsia="fr-FR"/>
        </w:rPr>
        <w:br/>
      </w:r>
      <w:r w:rsidRPr="000E1C57">
        <w:rPr>
          <w:rFonts w:ascii="Times New Roman" w:eastAsia="Times New Roman" w:hAnsi="Times New Roman" w:cs="Times New Roman"/>
          <w:sz w:val="24"/>
          <w:szCs w:val="24"/>
          <w:lang w:val="en-US" w:eastAsia="fr-FR"/>
        </w:rPr>
        <w:br/>
        <w:t>1) General Assembly yearly meeting of the French BBS association on 13 October 2012. A medical report has been issued to all members, and will probably be put online soon.</w:t>
      </w:r>
      <w:r w:rsidRPr="000E1C57">
        <w:rPr>
          <w:rFonts w:ascii="Times New Roman" w:eastAsia="Times New Roman" w:hAnsi="Times New Roman" w:cs="Times New Roman"/>
          <w:sz w:val="24"/>
          <w:szCs w:val="24"/>
          <w:lang w:val="en-US" w:eastAsia="fr-FR"/>
        </w:rPr>
        <w:br/>
        <w:t xml:space="preserve">The </w:t>
      </w:r>
      <w:proofErr w:type="gramStart"/>
      <w:r w:rsidRPr="000E1C57">
        <w:rPr>
          <w:rFonts w:ascii="Times New Roman" w:eastAsia="Times New Roman" w:hAnsi="Times New Roman" w:cs="Times New Roman"/>
          <w:sz w:val="24"/>
          <w:szCs w:val="24"/>
          <w:lang w:val="en-US" w:eastAsia="fr-FR"/>
        </w:rPr>
        <w:t>highlights are :</w:t>
      </w:r>
      <w:proofErr w:type="gramEnd"/>
      <w:r w:rsidRPr="000E1C57">
        <w:rPr>
          <w:rFonts w:ascii="Times New Roman" w:eastAsia="Times New Roman" w:hAnsi="Times New Roman" w:cs="Times New Roman"/>
          <w:sz w:val="24"/>
          <w:szCs w:val="24"/>
          <w:lang w:val="en-US" w:eastAsia="fr-FR"/>
        </w:rPr>
        <w:br/>
        <w:t xml:space="preserve">- Two protocols of clinical research have been granted, one in 2002 one in 2007 (still running) each time 45 to 50 patients included. </w:t>
      </w:r>
      <w:r w:rsidRPr="000E1C57">
        <w:rPr>
          <w:rFonts w:ascii="Times New Roman" w:eastAsia="Times New Roman" w:hAnsi="Times New Roman" w:cs="Times New Roman"/>
          <w:sz w:val="24"/>
          <w:szCs w:val="24"/>
          <w:lang w:val="en-US" w:eastAsia="fr-FR"/>
        </w:rPr>
        <w:br/>
        <w:t xml:space="preserve">All DNA samples for BBS will be grouped in </w:t>
      </w:r>
      <w:proofErr w:type="spellStart"/>
      <w:r w:rsidRPr="000E1C57">
        <w:rPr>
          <w:rFonts w:ascii="Times New Roman" w:eastAsia="Times New Roman" w:hAnsi="Times New Roman" w:cs="Times New Roman"/>
          <w:sz w:val="24"/>
          <w:szCs w:val="24"/>
          <w:lang w:val="en-US" w:eastAsia="fr-FR"/>
        </w:rPr>
        <w:t>J.L.Mandel's</w:t>
      </w:r>
      <w:proofErr w:type="spellEnd"/>
      <w:r w:rsidRPr="000E1C57">
        <w:rPr>
          <w:rFonts w:ascii="Times New Roman" w:eastAsia="Times New Roman" w:hAnsi="Times New Roman" w:cs="Times New Roman"/>
          <w:sz w:val="24"/>
          <w:szCs w:val="24"/>
          <w:lang w:val="en-US" w:eastAsia="fr-FR"/>
        </w:rPr>
        <w:t xml:space="preserve"> lab (Strasbourg) by doctor </w:t>
      </w:r>
      <w:proofErr w:type="spellStart"/>
      <w:r w:rsidRPr="000E1C57">
        <w:rPr>
          <w:rFonts w:ascii="Times New Roman" w:eastAsia="Times New Roman" w:hAnsi="Times New Roman" w:cs="Times New Roman"/>
          <w:sz w:val="24"/>
          <w:szCs w:val="24"/>
          <w:lang w:val="en-US" w:eastAsia="fr-FR"/>
        </w:rPr>
        <w:t>J.Muller</w:t>
      </w:r>
      <w:proofErr w:type="spellEnd"/>
      <w:r w:rsidRPr="000E1C57">
        <w:rPr>
          <w:rFonts w:ascii="Times New Roman" w:eastAsia="Times New Roman" w:hAnsi="Times New Roman" w:cs="Times New Roman"/>
          <w:sz w:val="24"/>
          <w:szCs w:val="24"/>
          <w:lang w:val="en-US" w:eastAsia="fr-FR"/>
        </w:rPr>
        <w:t xml:space="preserve">, who is now focal point for these tests. The high rate sequencer is being set up, that will speed up the diagnosis. </w:t>
      </w:r>
      <w:r w:rsidRPr="000E1C57">
        <w:rPr>
          <w:rFonts w:ascii="Times New Roman" w:eastAsia="Times New Roman" w:hAnsi="Times New Roman" w:cs="Times New Roman"/>
          <w:sz w:val="24"/>
          <w:szCs w:val="24"/>
          <w:lang w:val="en-US" w:eastAsia="fr-FR"/>
        </w:rPr>
        <w:br/>
        <w:t>-The BBS reference centre of Strasbourg uses transgenic mice BBS 10 and BBS12. It makes research on adipose tissue for obesity.</w:t>
      </w:r>
      <w:r w:rsidRPr="000E1C57">
        <w:rPr>
          <w:rFonts w:ascii="Times New Roman" w:eastAsia="Times New Roman" w:hAnsi="Times New Roman" w:cs="Times New Roman"/>
          <w:sz w:val="24"/>
          <w:szCs w:val="24"/>
          <w:lang w:val="en-US" w:eastAsia="fr-FR"/>
        </w:rPr>
        <w:br/>
        <w:t>It has tested a cocktail of 3 drugs on BBS12 mice, and that slows down retinal degeneration. There are also some AAV for BBS12 in preparation in Nantes.</w:t>
      </w:r>
      <w:r w:rsidRPr="000E1C57">
        <w:rPr>
          <w:rFonts w:ascii="Times New Roman" w:eastAsia="Times New Roman" w:hAnsi="Times New Roman" w:cs="Times New Roman"/>
          <w:sz w:val="24"/>
          <w:szCs w:val="24"/>
          <w:lang w:val="en-US" w:eastAsia="fr-FR"/>
        </w:rPr>
        <w:br/>
        <w:t>- Americans have started gene therapy trials on BBS4 mice, positive results on retina recovery.</w:t>
      </w:r>
      <w:r w:rsidRPr="000E1C57">
        <w:rPr>
          <w:rFonts w:ascii="Times New Roman" w:eastAsia="Times New Roman" w:hAnsi="Times New Roman" w:cs="Times New Roman"/>
          <w:sz w:val="24"/>
          <w:szCs w:val="24"/>
          <w:lang w:val="en-US" w:eastAsia="fr-FR"/>
        </w:rPr>
        <w:br/>
        <w:t>- The Sheffield Team (Iowa) has used an extract of bear bile (</w:t>
      </w:r>
      <w:proofErr w:type="spellStart"/>
      <w:r w:rsidRPr="000E1C57">
        <w:rPr>
          <w:rFonts w:ascii="Times New Roman" w:eastAsia="Times New Roman" w:hAnsi="Times New Roman" w:cs="Times New Roman"/>
          <w:sz w:val="24"/>
          <w:szCs w:val="24"/>
          <w:lang w:val="en-US" w:eastAsia="fr-FR"/>
        </w:rPr>
        <w:t>tauroursodeoxycholic</w:t>
      </w:r>
      <w:proofErr w:type="spellEnd"/>
      <w:r w:rsidRPr="000E1C57">
        <w:rPr>
          <w:rFonts w:ascii="Times New Roman" w:eastAsia="Times New Roman" w:hAnsi="Times New Roman" w:cs="Times New Roman"/>
          <w:sz w:val="24"/>
          <w:szCs w:val="24"/>
          <w:lang w:val="en-US" w:eastAsia="fr-FR"/>
        </w:rPr>
        <w:t xml:space="preserve"> acid TUDCA) on a BBS1 mouse and observed a </w:t>
      </w:r>
      <w:proofErr w:type="spellStart"/>
      <w:r w:rsidRPr="000E1C57">
        <w:rPr>
          <w:rFonts w:ascii="Times New Roman" w:eastAsia="Times New Roman" w:hAnsi="Times New Roman" w:cs="Times New Roman"/>
          <w:sz w:val="24"/>
          <w:szCs w:val="24"/>
          <w:lang w:val="en-US" w:eastAsia="fr-FR"/>
        </w:rPr>
        <w:t>slow down</w:t>
      </w:r>
      <w:proofErr w:type="spellEnd"/>
      <w:r w:rsidRPr="000E1C57">
        <w:rPr>
          <w:rFonts w:ascii="Times New Roman" w:eastAsia="Times New Roman" w:hAnsi="Times New Roman" w:cs="Times New Roman"/>
          <w:sz w:val="24"/>
          <w:szCs w:val="24"/>
          <w:lang w:val="en-US" w:eastAsia="fr-FR"/>
        </w:rPr>
        <w:t xml:space="preserve"> of degeneration.</w:t>
      </w:r>
      <w:r w:rsidRPr="000E1C57">
        <w:rPr>
          <w:rFonts w:ascii="Times New Roman" w:eastAsia="Times New Roman" w:hAnsi="Times New Roman" w:cs="Times New Roman"/>
          <w:sz w:val="24"/>
          <w:szCs w:val="24"/>
          <w:lang w:val="en-US" w:eastAsia="fr-FR"/>
        </w:rPr>
        <w:br/>
      </w:r>
      <w:r w:rsidRPr="000E1C57">
        <w:rPr>
          <w:rFonts w:ascii="Times New Roman" w:eastAsia="Times New Roman" w:hAnsi="Times New Roman" w:cs="Times New Roman"/>
          <w:sz w:val="24"/>
          <w:szCs w:val="24"/>
          <w:lang w:val="en-US" w:eastAsia="fr-FR"/>
        </w:rPr>
        <w:br/>
        <w:t>2) General Assembly yearly meeting of the British BBS association on 21 April 2012 in Northampton. A medical report has been issued to all members, and will eventually be put online soon.</w:t>
      </w:r>
      <w:r w:rsidRPr="000E1C57">
        <w:rPr>
          <w:rFonts w:ascii="Times New Roman" w:eastAsia="Times New Roman" w:hAnsi="Times New Roman" w:cs="Times New Roman"/>
          <w:sz w:val="24"/>
          <w:szCs w:val="24"/>
          <w:lang w:val="en-US" w:eastAsia="fr-FR"/>
        </w:rPr>
        <w:br/>
      </w:r>
      <w:r w:rsidRPr="000E1C57">
        <w:rPr>
          <w:rFonts w:ascii="Times New Roman" w:eastAsia="Times New Roman" w:hAnsi="Times New Roman" w:cs="Times New Roman"/>
          <w:sz w:val="24"/>
          <w:szCs w:val="24"/>
          <w:lang w:val="en-US" w:eastAsia="fr-FR"/>
        </w:rPr>
        <w:br/>
        <w:t xml:space="preserve">The </w:t>
      </w:r>
      <w:proofErr w:type="gramStart"/>
      <w:r w:rsidRPr="000E1C57">
        <w:rPr>
          <w:rFonts w:ascii="Times New Roman" w:eastAsia="Times New Roman" w:hAnsi="Times New Roman" w:cs="Times New Roman"/>
          <w:sz w:val="24"/>
          <w:szCs w:val="24"/>
          <w:lang w:val="en-US" w:eastAsia="fr-FR"/>
        </w:rPr>
        <w:t>highlights are :</w:t>
      </w:r>
      <w:proofErr w:type="gramEnd"/>
      <w:r w:rsidRPr="000E1C57">
        <w:rPr>
          <w:rFonts w:ascii="Times New Roman" w:eastAsia="Times New Roman" w:hAnsi="Times New Roman" w:cs="Times New Roman"/>
          <w:sz w:val="24"/>
          <w:szCs w:val="24"/>
          <w:lang w:val="en-US" w:eastAsia="fr-FR"/>
        </w:rPr>
        <w:br/>
        <w:t>- The BBS clinic in UK has been created in 2010, over 4 places in London and Birmingham. Its DNA laboratory has seen more than 400 patients today.</w:t>
      </w:r>
      <w:r w:rsidRPr="000E1C57">
        <w:rPr>
          <w:rFonts w:ascii="Times New Roman" w:eastAsia="Times New Roman" w:hAnsi="Times New Roman" w:cs="Times New Roman"/>
          <w:sz w:val="24"/>
          <w:szCs w:val="24"/>
          <w:lang w:val="en-US" w:eastAsia="fr-FR"/>
        </w:rPr>
        <w:br/>
        <w:t xml:space="preserve">- </w:t>
      </w:r>
      <w:proofErr w:type="spellStart"/>
      <w:r w:rsidRPr="000E1C57">
        <w:rPr>
          <w:rFonts w:ascii="Times New Roman" w:eastAsia="Times New Roman" w:hAnsi="Times New Roman" w:cs="Times New Roman"/>
          <w:sz w:val="24"/>
          <w:szCs w:val="24"/>
          <w:lang w:val="en-US" w:eastAsia="fr-FR"/>
        </w:rPr>
        <w:t>Eurowabb</w:t>
      </w:r>
      <w:proofErr w:type="spellEnd"/>
      <w:r w:rsidRPr="000E1C57">
        <w:rPr>
          <w:rFonts w:ascii="Times New Roman" w:eastAsia="Times New Roman" w:hAnsi="Times New Roman" w:cs="Times New Roman"/>
          <w:sz w:val="24"/>
          <w:szCs w:val="24"/>
          <w:lang w:val="en-US" w:eastAsia="fr-FR"/>
        </w:rPr>
        <w:t xml:space="preserve"> has now a website available in </w:t>
      </w:r>
      <w:proofErr w:type="gramStart"/>
      <w:r w:rsidRPr="000E1C57">
        <w:rPr>
          <w:rFonts w:ascii="Times New Roman" w:eastAsia="Times New Roman" w:hAnsi="Times New Roman" w:cs="Times New Roman"/>
          <w:sz w:val="24"/>
          <w:szCs w:val="24"/>
          <w:lang w:val="en-US" w:eastAsia="fr-FR"/>
        </w:rPr>
        <w:t>8 languages :</w:t>
      </w:r>
      <w:proofErr w:type="gramEnd"/>
      <w:r w:rsidR="00B518AD">
        <w:fldChar w:fldCharType="begin"/>
      </w:r>
      <w:r w:rsidR="00B518AD" w:rsidRPr="003804D8">
        <w:rPr>
          <w:lang w:val="en-US"/>
        </w:rPr>
        <w:instrText>HYPERLINK "http://www.euro-wabb.org" \t "_blank"</w:instrText>
      </w:r>
      <w:r w:rsidR="00B518AD">
        <w:fldChar w:fldCharType="separate"/>
      </w:r>
      <w:r w:rsidRPr="000E1C57">
        <w:rPr>
          <w:rFonts w:ascii="Times New Roman" w:eastAsia="Times New Roman" w:hAnsi="Times New Roman" w:cs="Times New Roman"/>
          <w:color w:val="0000FF"/>
          <w:sz w:val="24"/>
          <w:szCs w:val="24"/>
          <w:u w:val="single"/>
          <w:lang w:val="en-US" w:eastAsia="fr-FR"/>
        </w:rPr>
        <w:t>www.euro-wabb.org</w:t>
      </w:r>
      <w:r w:rsidR="00B518AD">
        <w:fldChar w:fldCharType="end"/>
      </w:r>
      <w:r w:rsidRPr="000E1C57">
        <w:rPr>
          <w:rFonts w:ascii="Times New Roman" w:eastAsia="Times New Roman" w:hAnsi="Times New Roman" w:cs="Times New Roman"/>
          <w:sz w:val="24"/>
          <w:szCs w:val="24"/>
          <w:lang w:val="en-US" w:eastAsia="fr-FR"/>
        </w:rPr>
        <w:t xml:space="preserve"> . WABB is the acronym of Wolfram </w:t>
      </w:r>
      <w:proofErr w:type="spellStart"/>
      <w:proofErr w:type="gramStart"/>
      <w:r w:rsidRPr="000E1C57">
        <w:rPr>
          <w:rFonts w:ascii="Times New Roman" w:eastAsia="Times New Roman" w:hAnsi="Times New Roman" w:cs="Times New Roman"/>
          <w:sz w:val="24"/>
          <w:szCs w:val="24"/>
          <w:lang w:val="en-US" w:eastAsia="fr-FR"/>
        </w:rPr>
        <w:t>AlströmBardetBiedl</w:t>
      </w:r>
      <w:proofErr w:type="spellEnd"/>
      <w:r w:rsidRPr="000E1C57">
        <w:rPr>
          <w:rFonts w:ascii="Times New Roman" w:eastAsia="Times New Roman" w:hAnsi="Times New Roman" w:cs="Times New Roman"/>
          <w:sz w:val="24"/>
          <w:szCs w:val="24"/>
          <w:lang w:val="en-US" w:eastAsia="fr-FR"/>
        </w:rPr>
        <w:t>,</w:t>
      </w:r>
      <w:proofErr w:type="gramEnd"/>
      <w:r w:rsidRPr="000E1C57">
        <w:rPr>
          <w:rFonts w:ascii="Times New Roman" w:eastAsia="Times New Roman" w:hAnsi="Times New Roman" w:cs="Times New Roman"/>
          <w:sz w:val="24"/>
          <w:szCs w:val="24"/>
          <w:lang w:val="en-US" w:eastAsia="fr-FR"/>
        </w:rPr>
        <w:t xml:space="preserve"> it creates a database for these 3 syndromes and is funded by the European Union.</w:t>
      </w:r>
      <w:r w:rsidRPr="000E1C57">
        <w:rPr>
          <w:rFonts w:ascii="Times New Roman" w:eastAsia="Times New Roman" w:hAnsi="Times New Roman" w:cs="Times New Roman"/>
          <w:sz w:val="24"/>
          <w:szCs w:val="24"/>
          <w:lang w:val="en-US" w:eastAsia="fr-FR"/>
        </w:rPr>
        <w:br/>
        <w:t xml:space="preserve">- An experiment was done, removing both BBS6 and BBS 14 proteins within a cell, and </w:t>
      </w:r>
      <w:proofErr w:type="spellStart"/>
      <w:r w:rsidRPr="000E1C57">
        <w:rPr>
          <w:rFonts w:ascii="Times New Roman" w:eastAsia="Times New Roman" w:hAnsi="Times New Roman" w:cs="Times New Roman"/>
          <w:sz w:val="24"/>
          <w:szCs w:val="24"/>
          <w:lang w:val="en-US" w:eastAsia="fr-FR"/>
        </w:rPr>
        <w:t>suprisingly</w:t>
      </w:r>
      <w:proofErr w:type="spellEnd"/>
      <w:r w:rsidRPr="000E1C57">
        <w:rPr>
          <w:rFonts w:ascii="Times New Roman" w:eastAsia="Times New Roman" w:hAnsi="Times New Roman" w:cs="Times New Roman"/>
          <w:sz w:val="24"/>
          <w:szCs w:val="24"/>
          <w:lang w:val="en-US" w:eastAsia="fr-FR"/>
        </w:rPr>
        <w:t xml:space="preserve"> the result on the cell was not as bad as removing BBS6 or BBS14 </w:t>
      </w:r>
      <w:proofErr w:type="gramStart"/>
      <w:r w:rsidRPr="000E1C57">
        <w:rPr>
          <w:rFonts w:ascii="Times New Roman" w:eastAsia="Times New Roman" w:hAnsi="Times New Roman" w:cs="Times New Roman"/>
          <w:sz w:val="24"/>
          <w:szCs w:val="24"/>
          <w:lang w:val="en-US" w:eastAsia="fr-FR"/>
        </w:rPr>
        <w:t>only !</w:t>
      </w:r>
      <w:proofErr w:type="gramEnd"/>
      <w:r w:rsidRPr="000E1C57">
        <w:rPr>
          <w:rFonts w:ascii="Times New Roman" w:eastAsia="Times New Roman" w:hAnsi="Times New Roman" w:cs="Times New Roman"/>
          <w:sz w:val="24"/>
          <w:szCs w:val="24"/>
          <w:lang w:val="en-US" w:eastAsia="fr-FR"/>
        </w:rPr>
        <w:br/>
        <w:t>- In BBS, diabetes type 2 is more common that type 1.</w:t>
      </w:r>
      <w:r w:rsidRPr="000E1C57">
        <w:rPr>
          <w:rFonts w:ascii="Times New Roman" w:eastAsia="Times New Roman" w:hAnsi="Times New Roman" w:cs="Times New Roman"/>
          <w:sz w:val="24"/>
          <w:szCs w:val="24"/>
          <w:lang w:val="en-US" w:eastAsia="fr-FR"/>
        </w:rPr>
        <w:br/>
        <w:t xml:space="preserve">- There is a big buzz in USA about the benefits of TUDCA against obesity and vision improvement on mice. It seems to act on a </w:t>
      </w:r>
      <w:proofErr w:type="spellStart"/>
      <w:r w:rsidRPr="000E1C57">
        <w:rPr>
          <w:rFonts w:ascii="Times New Roman" w:eastAsia="Times New Roman" w:hAnsi="Times New Roman" w:cs="Times New Roman"/>
          <w:sz w:val="24"/>
          <w:szCs w:val="24"/>
          <w:lang w:val="en-US" w:eastAsia="fr-FR"/>
        </w:rPr>
        <w:t>signalling</w:t>
      </w:r>
      <w:proofErr w:type="spellEnd"/>
      <w:r w:rsidRPr="000E1C57">
        <w:rPr>
          <w:rFonts w:ascii="Times New Roman" w:eastAsia="Times New Roman" w:hAnsi="Times New Roman" w:cs="Times New Roman"/>
          <w:sz w:val="24"/>
          <w:szCs w:val="24"/>
          <w:lang w:val="en-US" w:eastAsia="fr-FR"/>
        </w:rPr>
        <w:t xml:space="preserve"> pathway, but we don't know exactly how. </w:t>
      </w:r>
      <w:proofErr w:type="spellStart"/>
      <w:r w:rsidRPr="000E1C57">
        <w:rPr>
          <w:rFonts w:ascii="Times New Roman" w:eastAsia="Times New Roman" w:hAnsi="Times New Roman" w:cs="Times New Roman"/>
          <w:sz w:val="24"/>
          <w:szCs w:val="24"/>
          <w:lang w:eastAsia="fr-FR"/>
        </w:rPr>
        <w:t>Rapamycinseemsalso</w:t>
      </w:r>
      <w:proofErr w:type="spellEnd"/>
      <w:r w:rsidRPr="000E1C57">
        <w:rPr>
          <w:rFonts w:ascii="Times New Roman" w:eastAsia="Times New Roman" w:hAnsi="Times New Roman" w:cs="Times New Roman"/>
          <w:sz w:val="24"/>
          <w:szCs w:val="24"/>
          <w:lang w:eastAsia="fr-FR"/>
        </w:rPr>
        <w:t xml:space="preserve"> to </w:t>
      </w:r>
      <w:proofErr w:type="spellStart"/>
      <w:r w:rsidRPr="000E1C57">
        <w:rPr>
          <w:rFonts w:ascii="Times New Roman" w:eastAsia="Times New Roman" w:hAnsi="Times New Roman" w:cs="Times New Roman"/>
          <w:sz w:val="24"/>
          <w:szCs w:val="24"/>
          <w:lang w:eastAsia="fr-FR"/>
        </w:rPr>
        <w:t>actagainstkidneycysts</w:t>
      </w:r>
      <w:proofErr w:type="spellEnd"/>
      <w:r w:rsidRPr="000E1C57">
        <w:rPr>
          <w:rFonts w:ascii="Times New Roman" w:eastAsia="Times New Roman" w:hAnsi="Times New Roman" w:cs="Times New Roman"/>
          <w:sz w:val="24"/>
          <w:szCs w:val="24"/>
          <w:lang w:eastAsia="fr-FR"/>
        </w:rPr>
        <w:t>.</w:t>
      </w:r>
    </w:p>
    <w:p w:rsidR="00FF0CC0" w:rsidRDefault="00FF0CC0"/>
    <w:sectPr w:rsidR="00FF0CC0" w:rsidSect="00B518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E1C57"/>
    <w:rsid w:val="00023E96"/>
    <w:rsid w:val="000726EC"/>
    <w:rsid w:val="000853D0"/>
    <w:rsid w:val="0009141A"/>
    <w:rsid w:val="000A2AF6"/>
    <w:rsid w:val="000B10FC"/>
    <w:rsid w:val="000D2942"/>
    <w:rsid w:val="000E045C"/>
    <w:rsid w:val="000E1C57"/>
    <w:rsid w:val="000E3627"/>
    <w:rsid w:val="000F78B4"/>
    <w:rsid w:val="00110496"/>
    <w:rsid w:val="0017025B"/>
    <w:rsid w:val="0017051B"/>
    <w:rsid w:val="0017163F"/>
    <w:rsid w:val="00195173"/>
    <w:rsid w:val="0019649A"/>
    <w:rsid w:val="001A7AC1"/>
    <w:rsid w:val="001B72D1"/>
    <w:rsid w:val="001F6B4A"/>
    <w:rsid w:val="0020167C"/>
    <w:rsid w:val="002051C5"/>
    <w:rsid w:val="0023234A"/>
    <w:rsid w:val="00237814"/>
    <w:rsid w:val="002645F5"/>
    <w:rsid w:val="00277E8A"/>
    <w:rsid w:val="00280FDF"/>
    <w:rsid w:val="00285019"/>
    <w:rsid w:val="002E2A9E"/>
    <w:rsid w:val="002F4809"/>
    <w:rsid w:val="002F77E8"/>
    <w:rsid w:val="00306528"/>
    <w:rsid w:val="003065AE"/>
    <w:rsid w:val="00316130"/>
    <w:rsid w:val="00356650"/>
    <w:rsid w:val="003613D5"/>
    <w:rsid w:val="003651B9"/>
    <w:rsid w:val="003804D8"/>
    <w:rsid w:val="003948A0"/>
    <w:rsid w:val="003D039D"/>
    <w:rsid w:val="003F159A"/>
    <w:rsid w:val="003F4BEC"/>
    <w:rsid w:val="00402DC8"/>
    <w:rsid w:val="00430C82"/>
    <w:rsid w:val="00432A5E"/>
    <w:rsid w:val="00470243"/>
    <w:rsid w:val="00475553"/>
    <w:rsid w:val="00486725"/>
    <w:rsid w:val="004B162F"/>
    <w:rsid w:val="004B7A05"/>
    <w:rsid w:val="004C50A7"/>
    <w:rsid w:val="004D3972"/>
    <w:rsid w:val="004E7880"/>
    <w:rsid w:val="0050751A"/>
    <w:rsid w:val="005142BE"/>
    <w:rsid w:val="00516948"/>
    <w:rsid w:val="005267B3"/>
    <w:rsid w:val="00574536"/>
    <w:rsid w:val="00592B53"/>
    <w:rsid w:val="00594A28"/>
    <w:rsid w:val="005A25CC"/>
    <w:rsid w:val="005C78AA"/>
    <w:rsid w:val="00603095"/>
    <w:rsid w:val="0061099B"/>
    <w:rsid w:val="00640FE3"/>
    <w:rsid w:val="006B545A"/>
    <w:rsid w:val="006C418A"/>
    <w:rsid w:val="006E0EB6"/>
    <w:rsid w:val="006E1EAD"/>
    <w:rsid w:val="00700AA8"/>
    <w:rsid w:val="0071294E"/>
    <w:rsid w:val="00717A2A"/>
    <w:rsid w:val="007555B8"/>
    <w:rsid w:val="00766384"/>
    <w:rsid w:val="00771EDE"/>
    <w:rsid w:val="007A13F0"/>
    <w:rsid w:val="007A7EB1"/>
    <w:rsid w:val="007B2D4E"/>
    <w:rsid w:val="007C7A8B"/>
    <w:rsid w:val="007F2762"/>
    <w:rsid w:val="007F603E"/>
    <w:rsid w:val="007F623E"/>
    <w:rsid w:val="00802089"/>
    <w:rsid w:val="00812C56"/>
    <w:rsid w:val="00833E67"/>
    <w:rsid w:val="00842C73"/>
    <w:rsid w:val="0085421C"/>
    <w:rsid w:val="00855B89"/>
    <w:rsid w:val="008956BD"/>
    <w:rsid w:val="008E01AB"/>
    <w:rsid w:val="008E0D9D"/>
    <w:rsid w:val="008E5708"/>
    <w:rsid w:val="008F45F9"/>
    <w:rsid w:val="008F58CF"/>
    <w:rsid w:val="00902563"/>
    <w:rsid w:val="009257A9"/>
    <w:rsid w:val="009274C3"/>
    <w:rsid w:val="009455B2"/>
    <w:rsid w:val="009508DE"/>
    <w:rsid w:val="009B3B6D"/>
    <w:rsid w:val="009C7027"/>
    <w:rsid w:val="009E7779"/>
    <w:rsid w:val="009F3CFB"/>
    <w:rsid w:val="009F5F16"/>
    <w:rsid w:val="00A1091E"/>
    <w:rsid w:val="00A11006"/>
    <w:rsid w:val="00A11968"/>
    <w:rsid w:val="00A16CC3"/>
    <w:rsid w:val="00A30810"/>
    <w:rsid w:val="00A33114"/>
    <w:rsid w:val="00A41C2F"/>
    <w:rsid w:val="00A426BB"/>
    <w:rsid w:val="00A45C47"/>
    <w:rsid w:val="00A565CF"/>
    <w:rsid w:val="00A67E21"/>
    <w:rsid w:val="00A72DA2"/>
    <w:rsid w:val="00A76FB8"/>
    <w:rsid w:val="00A923D5"/>
    <w:rsid w:val="00AA01F0"/>
    <w:rsid w:val="00AA1E36"/>
    <w:rsid w:val="00AB1194"/>
    <w:rsid w:val="00AC4EA1"/>
    <w:rsid w:val="00AC4FE6"/>
    <w:rsid w:val="00AD645B"/>
    <w:rsid w:val="00B412AA"/>
    <w:rsid w:val="00B518AD"/>
    <w:rsid w:val="00B656E0"/>
    <w:rsid w:val="00B8370C"/>
    <w:rsid w:val="00BC70F7"/>
    <w:rsid w:val="00BD31BB"/>
    <w:rsid w:val="00BD39D1"/>
    <w:rsid w:val="00BD519D"/>
    <w:rsid w:val="00BE5FF9"/>
    <w:rsid w:val="00BF3254"/>
    <w:rsid w:val="00C251EE"/>
    <w:rsid w:val="00C4175C"/>
    <w:rsid w:val="00C801FE"/>
    <w:rsid w:val="00C85A87"/>
    <w:rsid w:val="00C953B1"/>
    <w:rsid w:val="00CA714B"/>
    <w:rsid w:val="00CB132A"/>
    <w:rsid w:val="00CC0F7F"/>
    <w:rsid w:val="00CC2414"/>
    <w:rsid w:val="00CD10D5"/>
    <w:rsid w:val="00D00E5A"/>
    <w:rsid w:val="00D01327"/>
    <w:rsid w:val="00D12585"/>
    <w:rsid w:val="00D3235F"/>
    <w:rsid w:val="00D92C83"/>
    <w:rsid w:val="00DF6C40"/>
    <w:rsid w:val="00E03D11"/>
    <w:rsid w:val="00E45B61"/>
    <w:rsid w:val="00E479D5"/>
    <w:rsid w:val="00E53724"/>
    <w:rsid w:val="00E75DE0"/>
    <w:rsid w:val="00E836CA"/>
    <w:rsid w:val="00E85D0F"/>
    <w:rsid w:val="00EA14A9"/>
    <w:rsid w:val="00EC4CE6"/>
    <w:rsid w:val="00EE2880"/>
    <w:rsid w:val="00EE46F1"/>
    <w:rsid w:val="00EE4786"/>
    <w:rsid w:val="00F060D1"/>
    <w:rsid w:val="00F17156"/>
    <w:rsid w:val="00F24E7F"/>
    <w:rsid w:val="00F25D7A"/>
    <w:rsid w:val="00F27FEF"/>
    <w:rsid w:val="00F50D44"/>
    <w:rsid w:val="00F86536"/>
    <w:rsid w:val="00FA1110"/>
    <w:rsid w:val="00FD6DFF"/>
    <w:rsid w:val="00FF0CC0"/>
    <w:rsid w:val="00FF76B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8A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E1C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E1C57"/>
    <w:rPr>
      <w:color w:val="0000FF"/>
      <w:u w:val="single"/>
    </w:rPr>
  </w:style>
</w:styles>
</file>

<file path=word/webSettings.xml><?xml version="1.0" encoding="utf-8"?>
<w:webSettings xmlns:r="http://schemas.openxmlformats.org/officeDocument/2006/relationships" xmlns:w="http://schemas.openxmlformats.org/wordprocessingml/2006/main">
  <w:divs>
    <w:div w:id="909389125">
      <w:bodyDiv w:val="1"/>
      <w:marLeft w:val="0"/>
      <w:marRight w:val="0"/>
      <w:marTop w:val="0"/>
      <w:marBottom w:val="0"/>
      <w:divBdr>
        <w:top w:val="none" w:sz="0" w:space="0" w:color="auto"/>
        <w:left w:val="none" w:sz="0" w:space="0" w:color="auto"/>
        <w:bottom w:val="none" w:sz="0" w:space="0" w:color="auto"/>
        <w:right w:val="none" w:sz="0" w:space="0" w:color="auto"/>
      </w:divBdr>
      <w:divsChild>
        <w:div w:id="240481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uro-wabb.org" TargetMode="External"/><Relationship Id="rId4" Type="http://schemas.openxmlformats.org/officeDocument/2006/relationships/hyperlink" Target="http://www.lmbbs.org.u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4147</Characters>
  <Application>Microsoft Office Word</Application>
  <DocSecurity>0</DocSecurity>
  <Lines>34</Lines>
  <Paragraphs>9</Paragraphs>
  <ScaleCrop>false</ScaleCrop>
  <Company>Hewlett-Packard</Company>
  <LinksUpToDate>false</LinksUpToDate>
  <CharactersWithSpaces>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dc:creator>
  <cp:lastModifiedBy>Véronique Heloir</cp:lastModifiedBy>
  <cp:revision>2</cp:revision>
  <dcterms:created xsi:type="dcterms:W3CDTF">2021-01-03T23:29:00Z</dcterms:created>
  <dcterms:modified xsi:type="dcterms:W3CDTF">2021-01-03T23:29:00Z</dcterms:modified>
</cp:coreProperties>
</file>